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3"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60"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3" w:name="fig-dependence-initial"/>
          <w:p>
            <w:pPr>
              <w:pStyle w:val="Compact"/>
              <w:jc w:val="center"/>
            </w:pPr>
            <w:r>
              <w:drawing>
                <wp:inline>
                  <wp:extent cx="5334000" cy="2637866"/>
                  <wp:effectExtent b="0" l="0" r="0" t="0"/>
                  <wp:docPr descr="" title="" id="51" name="Picture"/>
                  <a:graphic>
                    <a:graphicData uri="http://schemas.openxmlformats.org/drawingml/2006/picture">
                      <pic:pic>
                        <pic:nvPicPr>
                          <pic:cNvPr descr="index_files/figure-docx/notebooks-c03_spatial_dependence_lisa-fig-dependence-initial-output-1.png" id="52" name="Picture"/>
                          <pic:cNvPicPr>
                            <a:picLocks noChangeArrowheads="1" noChangeAspect="1"/>
                          </pic:cNvPicPr>
                        </pic:nvPicPr>
                        <pic:blipFill>
                          <a:blip r:embed="rId50"/>
                          <a:stretch>
                            <a:fillRect/>
                          </a:stretch>
                        </pic:blipFill>
                        <pic:spPr bwMode="auto">
                          <a:xfrm>
                            <a:off x="0" y="0"/>
                            <a:ext cx="5334000" cy="2637866"/>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58" w:name="fig-dependence-growth"/>
          <w:p>
            <w:pPr>
              <w:pStyle w:val="Compact"/>
              <w:jc w:val="center"/>
            </w:pPr>
            <w:r>
              <w:drawing>
                <wp:inline>
                  <wp:extent cx="5334000" cy="2640489"/>
                  <wp:effectExtent b="0" l="0" r="0" t="0"/>
                  <wp:docPr descr="" title="" id="56" name="Picture"/>
                  <a:graphic>
                    <a:graphicData uri="http://schemas.openxmlformats.org/drawingml/2006/picture">
                      <pic:pic>
                        <pic:nvPicPr>
                          <pic:cNvPr descr="index_files/figure-docx/notebooks-c03_spatial_dependence_lisa-fig-dependence-growth-output-1.png" id="57" name="Picture"/>
                          <pic:cNvPicPr>
                            <a:picLocks noChangeArrowheads="1" noChangeAspect="1"/>
                          </pic:cNvPicPr>
                        </pic:nvPicPr>
                        <pic:blipFill>
                          <a:blip r:embed="rId55"/>
                          <a:stretch>
                            <a:fillRect/>
                          </a:stretch>
                        </pic:blipFill>
                        <pic:spPr bwMode="auto">
                          <a:xfrm>
                            <a:off x="0" y="0"/>
                            <a:ext cx="5334000" cy="2640489"/>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Spatial dependence</w:t>
        </w:r>
      </w:hyperlink>
    </w:p>
    <w:bookmarkEnd w:id="60"/>
    <w:bookmarkStart w:id="62"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1"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61"/>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2"/>
    <w:bookmarkEnd w:id="63"/>
    <w:bookmarkStart w:id="67" w:name="discussion"/>
    <w:p>
      <w:pPr>
        <w:pStyle w:val="Heading2"/>
      </w:pPr>
      <w:r>
        <w:t xml:space="preserve">Discussion</w:t>
      </w:r>
    </w:p>
    <w:bookmarkStart w:id="64"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4"/>
    <w:bookmarkStart w:id="65"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65"/>
    <w:bookmarkStart w:id="66"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66"/>
    <w:bookmarkEnd w:id="67"/>
    <w:bookmarkStart w:id="122"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121" w:name="refs"/>
    <w:bookmarkStart w:id="6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68">
        <w:r>
          <w:rPr>
            <w:rStyle w:val="Hyperlink"/>
          </w:rPr>
          <w:t xml:space="preserve">https://doi.org/10.1016/j.rse.2018.03.018</w:t>
        </w:r>
      </w:hyperlink>
      <w:r>
        <w:t xml:space="preserve">.</w:t>
      </w:r>
    </w:p>
    <w:bookmarkEnd w:id="69"/>
    <w:bookmarkStart w:id="7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70">
        <w:r>
          <w:rPr>
            <w:rStyle w:val="Hyperlink"/>
          </w:rPr>
          <w:t xml:space="preserve">https://doi.org/10.1016/j.jdeveco.2020.102467</w:t>
        </w:r>
      </w:hyperlink>
      <w:r>
        <w:t xml:space="preserve">.</w:t>
      </w:r>
    </w:p>
    <w:bookmarkEnd w:id="71"/>
    <w:bookmarkStart w:id="7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72">
        <w:r>
          <w:rPr>
            <w:rStyle w:val="Hyperlink"/>
          </w:rPr>
          <w:t xml:space="preserve">https://doi.org/10.1257/aer.20180268</w:t>
        </w:r>
      </w:hyperlink>
      <w:r>
        <w:t xml:space="preserve">.</w:t>
      </w:r>
    </w:p>
    <w:bookmarkEnd w:id="73"/>
    <w:bookmarkStart w:id="7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74">
        <w:r>
          <w:rPr>
            <w:rStyle w:val="Hyperlink"/>
          </w:rPr>
          <w:t xml:space="preserve">https://doi.org/10.1016/j.asieco.2021.101318</w:t>
        </w:r>
      </w:hyperlink>
      <w:r>
        <w:t xml:space="preserve">.</w:t>
      </w:r>
    </w:p>
    <w:bookmarkEnd w:id="75"/>
    <w:bookmarkStart w:id="7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76"/>
    <w:bookmarkStart w:id="7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77">
        <w:r>
          <w:rPr>
            <w:rStyle w:val="Hyperlink"/>
          </w:rPr>
          <w:t xml:space="preserve">https://doi.org/10.1016/j.jdeveco.2022.102835</w:t>
        </w:r>
      </w:hyperlink>
      <w:r>
        <w:t xml:space="preserve">.</w:t>
      </w:r>
    </w:p>
    <w:bookmarkEnd w:id="78"/>
    <w:bookmarkStart w:id="8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79">
        <w:r>
          <w:rPr>
            <w:rStyle w:val="Hyperlink"/>
          </w:rPr>
          <w:t xml:space="preserve">https://doi.org/10.1016/j.worlddev.2020.104961</w:t>
        </w:r>
      </w:hyperlink>
      <w:r>
        <w:t xml:space="preserve">.</w:t>
      </w:r>
    </w:p>
    <w:bookmarkEnd w:id="80"/>
    <w:bookmarkStart w:id="8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81">
        <w:r>
          <w:rPr>
            <w:rStyle w:val="Hyperlink"/>
          </w:rPr>
          <w:t xml:space="preserve">https://doi.org/10.1073/pnas.1017031108</w:t>
        </w:r>
      </w:hyperlink>
      <w:r>
        <w:t xml:space="preserve">.</w:t>
      </w:r>
    </w:p>
    <w:bookmarkEnd w:id="82"/>
    <w:bookmarkStart w:id="8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83">
        <w:r>
          <w:rPr>
            <w:rStyle w:val="Hyperlink"/>
          </w:rPr>
          <w:t xml:space="preserve">https://doi.org/10.3390/rs70404937</w:t>
        </w:r>
      </w:hyperlink>
      <w:r>
        <w:t xml:space="preserve">.</w:t>
      </w:r>
    </w:p>
    <w:bookmarkEnd w:id="84"/>
    <w:bookmarkStart w:id="8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85">
        <w:r>
          <w:rPr>
            <w:rStyle w:val="Hyperlink"/>
          </w:rPr>
          <w:t xml:space="preserve">https://doi.org/10.1162/rest_a_00951</w:t>
        </w:r>
      </w:hyperlink>
      <w:r>
        <w:t xml:space="preserve">.</w:t>
      </w:r>
    </w:p>
    <w:bookmarkEnd w:id="86"/>
    <w:bookmarkStart w:id="8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87">
        <w:r>
          <w:rPr>
            <w:rStyle w:val="Hyperlink"/>
          </w:rPr>
          <w:t xml:space="preserve">https://doi.org/10.1257/jep.30.4.171</w:t>
        </w:r>
      </w:hyperlink>
      <w:r>
        <w:t xml:space="preserve">.</w:t>
      </w:r>
    </w:p>
    <w:bookmarkEnd w:id="88"/>
    <w:bookmarkStart w:id="9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89">
        <w:r>
          <w:rPr>
            <w:rStyle w:val="Hyperlink"/>
          </w:rPr>
          <w:t xml:space="preserve">https://doi.org/10.1002/jae.3950100404</w:t>
        </w:r>
      </w:hyperlink>
      <w:r>
        <w:t xml:space="preserve">.</w:t>
      </w:r>
    </w:p>
    <w:bookmarkEnd w:id="90"/>
    <w:bookmarkStart w:id="9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91">
        <w:r>
          <w:rPr>
            <w:rStyle w:val="Hyperlink"/>
          </w:rPr>
          <w:t xml:space="preserve">https://doi.org/10.1080/01431161.2017.1342050</w:t>
        </w:r>
      </w:hyperlink>
      <w:r>
        <w:t xml:space="preserve">.</w:t>
      </w:r>
    </w:p>
    <w:bookmarkEnd w:id="92"/>
    <w:bookmarkStart w:id="9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93">
        <w:r>
          <w:rPr>
            <w:rStyle w:val="Hyperlink"/>
          </w:rPr>
          <w:t xml:space="preserve">https://doi.org/10.1002/jae.963</w:t>
        </w:r>
      </w:hyperlink>
      <w:r>
        <w:t xml:space="preserve">.</w:t>
      </w:r>
    </w:p>
    <w:bookmarkEnd w:id="94"/>
    <w:bookmarkStart w:id="9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95">
        <w:r>
          <w:rPr>
            <w:rStyle w:val="Hyperlink"/>
          </w:rPr>
          <w:t xml:space="preserve">https://doi.org/10.1007/s00168-010-0384-6</w:t>
        </w:r>
      </w:hyperlink>
      <w:r>
        <w:t xml:space="preserve">.</w:t>
      </w:r>
    </w:p>
    <w:bookmarkEnd w:id="96"/>
    <w:bookmarkStart w:id="9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97">
        <w:r>
          <w:rPr>
            <w:rStyle w:val="Hyperlink"/>
          </w:rPr>
          <w:t xml:space="preserve">https://doi.org/10.1007/s10887-014-9105-9</w:t>
        </w:r>
      </w:hyperlink>
      <w:r>
        <w:t xml:space="preserve">.</w:t>
      </w:r>
    </w:p>
    <w:bookmarkEnd w:id="98"/>
    <w:bookmarkStart w:id="10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99">
        <w:r>
          <w:rPr>
            <w:rStyle w:val="Hyperlink"/>
          </w:rPr>
          <w:t xml:space="preserve">https://doi.org/10.1016/j.jdeveco.2020.102602</w:t>
        </w:r>
      </w:hyperlink>
      <w:r>
        <w:t xml:space="preserve">.</w:t>
      </w:r>
    </w:p>
    <w:bookmarkEnd w:id="100"/>
    <w:bookmarkStart w:id="10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01">
        <w:r>
          <w:rPr>
            <w:rStyle w:val="Hyperlink"/>
          </w:rPr>
          <w:t xml:space="preserve">https://doi.org/10.1257/aer.102.2.994</w:t>
        </w:r>
      </w:hyperlink>
      <w:r>
        <w:t xml:space="preserve">.</w:t>
      </w:r>
    </w:p>
    <w:bookmarkEnd w:id="102"/>
    <w:bookmarkStart w:id="10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03">
        <w:r>
          <w:rPr>
            <w:rStyle w:val="Hyperlink"/>
          </w:rPr>
          <w:t xml:space="preserve">https://doi.org/10.1126/science.aaf7894</w:t>
        </w:r>
      </w:hyperlink>
      <w:r>
        <w:t xml:space="preserve">.</w:t>
      </w:r>
    </w:p>
    <w:bookmarkEnd w:id="104"/>
    <w:bookmarkStart w:id="10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05">
        <w:r>
          <w:rPr>
            <w:rStyle w:val="Hyperlink"/>
          </w:rPr>
          <w:t xml:space="preserve">https://doi.org/10.1016/j.jdeveco.2021.102726</w:t>
        </w:r>
      </w:hyperlink>
      <w:r>
        <w:t xml:space="preserve">.</w:t>
      </w:r>
    </w:p>
    <w:bookmarkEnd w:id="106"/>
    <w:bookmarkStart w:id="10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07">
        <w:r>
          <w:rPr>
            <w:rStyle w:val="Hyperlink"/>
          </w:rPr>
          <w:t xml:space="preserve">https://doi.org/10.1016/j.worlddev.2014.08.017</w:t>
        </w:r>
      </w:hyperlink>
      <w:r>
        <w:t xml:space="preserve">.</w:t>
      </w:r>
    </w:p>
    <w:bookmarkEnd w:id="108"/>
    <w:bookmarkStart w:id="11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09">
        <w:r>
          <w:rPr>
            <w:rStyle w:val="Hyperlink"/>
          </w:rPr>
          <w:t xml:space="preserve">https://doi.org/10.1016/j.euroecorev.2016.11.009</w:t>
        </w:r>
      </w:hyperlink>
      <w:r>
        <w:t xml:space="preserve">.</w:t>
      </w:r>
    </w:p>
    <w:bookmarkEnd w:id="110"/>
    <w:bookmarkStart w:id="11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11">
        <w:r>
          <w:rPr>
            <w:rStyle w:val="Hyperlink"/>
          </w:rPr>
          <w:t xml:space="preserve">https://doi.org/10.1038/s41597-020-0510-y</w:t>
        </w:r>
      </w:hyperlink>
      <w:r>
        <w:t xml:space="preserve">.</w:t>
      </w:r>
    </w:p>
    <w:bookmarkEnd w:id="112"/>
    <w:bookmarkStart w:id="11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13">
        <w:r>
          <w:rPr>
            <w:rStyle w:val="Hyperlink"/>
          </w:rPr>
          <w:t xml:space="preserve">https://github.com/example/ntl-notebook</w:t>
        </w:r>
      </w:hyperlink>
      <w:r>
        <w:t xml:space="preserve">.</w:t>
      </w:r>
    </w:p>
    <w:bookmarkEnd w:id="114"/>
    <w:bookmarkStart w:id="11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15">
        <w:r>
          <w:rPr>
            <w:rStyle w:val="Hyperlink"/>
          </w:rPr>
          <w:t xml:space="preserve">https://doi.org/10.1093/qje/qjw003</w:t>
        </w:r>
      </w:hyperlink>
      <w:r>
        <w:t xml:space="preserve">.</w:t>
      </w:r>
    </w:p>
    <w:bookmarkEnd w:id="116"/>
    <w:bookmarkStart w:id="11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17">
        <w:r>
          <w:rPr>
            <w:rStyle w:val="Hyperlink"/>
          </w:rPr>
          <w:t xml:space="preserve">https://doi.org/10.2307/2235377</w:t>
        </w:r>
      </w:hyperlink>
      <w:r>
        <w:t xml:space="preserve">.</w:t>
      </w:r>
    </w:p>
    <w:bookmarkEnd w:id="118"/>
    <w:bookmarkStart w:id="12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19">
        <w:r>
          <w:rPr>
            <w:rStyle w:val="Hyperlink"/>
          </w:rPr>
          <w:t xml:space="preserve">https://doi.org/10.1080/00343409950122945</w:t>
        </w:r>
      </w:hyperlink>
      <w:r>
        <w:t xml:space="preserve">.</w:t>
      </w:r>
    </w:p>
    <w:bookmarkEnd w:id="120"/>
    <w:bookmarkEnd w:id="121"/>
    <w:bookmarkEnd w:id="12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89" Target="https://doi.org/10.1002/jae.3950100404" TargetMode="External" /><Relationship Type="http://schemas.openxmlformats.org/officeDocument/2006/relationships/hyperlink" Id="rId93" Target="https://doi.org/10.1002/jae.963" TargetMode="External" /><Relationship Type="http://schemas.openxmlformats.org/officeDocument/2006/relationships/hyperlink" Id="rId95" Target="https://doi.org/10.1007/s00168-010-0384-6" TargetMode="External" /><Relationship Type="http://schemas.openxmlformats.org/officeDocument/2006/relationships/hyperlink" Id="rId97" Target="https://doi.org/10.1007/s10887-014-9105-9" TargetMode="External" /><Relationship Type="http://schemas.openxmlformats.org/officeDocument/2006/relationships/hyperlink" Id="rId74" Target="https://doi.org/10.1016/j.asieco.2021.101318" TargetMode="External" /><Relationship Type="http://schemas.openxmlformats.org/officeDocument/2006/relationships/hyperlink" Id="rId109" Target="https://doi.org/10.1016/j.euroecorev.2016.11.009" TargetMode="External" /><Relationship Type="http://schemas.openxmlformats.org/officeDocument/2006/relationships/hyperlink" Id="rId70" Target="https://doi.org/10.1016/j.jdeveco.2020.102467" TargetMode="External" /><Relationship Type="http://schemas.openxmlformats.org/officeDocument/2006/relationships/hyperlink" Id="rId99" Target="https://doi.org/10.1016/j.jdeveco.2020.102602" TargetMode="External" /><Relationship Type="http://schemas.openxmlformats.org/officeDocument/2006/relationships/hyperlink" Id="rId105" Target="https://doi.org/10.1016/j.jdeveco.2021.102726" TargetMode="External" /><Relationship Type="http://schemas.openxmlformats.org/officeDocument/2006/relationships/hyperlink" Id="rId77" Target="https://doi.org/10.1016/j.jdeveco.2022.102835" TargetMode="External" /><Relationship Type="http://schemas.openxmlformats.org/officeDocument/2006/relationships/hyperlink" Id="rId68" Target="https://doi.org/10.1016/j.rse.2018.03.018" TargetMode="External" /><Relationship Type="http://schemas.openxmlformats.org/officeDocument/2006/relationships/hyperlink" Id="rId107" Target="https://doi.org/10.1016/j.worlddev.2014.08.017" TargetMode="External" /><Relationship Type="http://schemas.openxmlformats.org/officeDocument/2006/relationships/hyperlink" Id="rId79" Target="https://doi.org/10.1016/j.worlddev.2020.104961" TargetMode="External" /><Relationship Type="http://schemas.openxmlformats.org/officeDocument/2006/relationships/hyperlink" Id="rId111" Target="https://doi.org/10.1038/s41597-020-0510-y" TargetMode="External" /><Relationship Type="http://schemas.openxmlformats.org/officeDocument/2006/relationships/hyperlink" Id="rId81" Target="https://doi.org/10.1073/pnas.1017031108" TargetMode="External" /><Relationship Type="http://schemas.openxmlformats.org/officeDocument/2006/relationships/hyperlink" Id="rId119" Target="https://doi.org/10.1080/00343409950122945" TargetMode="External" /><Relationship Type="http://schemas.openxmlformats.org/officeDocument/2006/relationships/hyperlink" Id="rId91" Target="https://doi.org/10.1080/01431161.2017.1342050" TargetMode="External" /><Relationship Type="http://schemas.openxmlformats.org/officeDocument/2006/relationships/hyperlink" Id="rId115" Target="https://doi.org/10.1093/qje/qjw003" TargetMode="External" /><Relationship Type="http://schemas.openxmlformats.org/officeDocument/2006/relationships/hyperlink" Id="rId103" Target="https://doi.org/10.1126/science.aaf7894" TargetMode="External" /><Relationship Type="http://schemas.openxmlformats.org/officeDocument/2006/relationships/hyperlink" Id="rId85" Target="https://doi.org/10.1162/rest_a_00951" TargetMode="External" /><Relationship Type="http://schemas.openxmlformats.org/officeDocument/2006/relationships/hyperlink" Id="rId101" Target="https://doi.org/10.1257/aer.102.2.994" TargetMode="External" /><Relationship Type="http://schemas.openxmlformats.org/officeDocument/2006/relationships/hyperlink" Id="rId72" Target="https://doi.org/10.1257/aer.20180268" TargetMode="External" /><Relationship Type="http://schemas.openxmlformats.org/officeDocument/2006/relationships/hyperlink" Id="rId87" Target="https://doi.org/10.1257/jep.30.4.171" TargetMode="External" /><Relationship Type="http://schemas.openxmlformats.org/officeDocument/2006/relationships/hyperlink" Id="rId117" Target="https://doi.org/10.2307/2235377" TargetMode="External" /><Relationship Type="http://schemas.openxmlformats.org/officeDocument/2006/relationships/hyperlink" Id="rId83" Target="https://doi.org/10.3390/rs70404937" TargetMode="External" /><Relationship Type="http://schemas.openxmlformats.org/officeDocument/2006/relationships/hyperlink" Id="rId113"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9" Target="https://quarcs-lab.github.io/project2025s/notebooks/c03_spatial_dependence_lisa.ipynb.html#cell-fig-dependence-growth" TargetMode="External" /><Relationship Type="http://schemas.openxmlformats.org/officeDocument/2006/relationships/hyperlink" Id="rId54"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89" Target="https://doi.org/10.1002/jae.3950100404" TargetMode="External" /><Relationship Type="http://schemas.openxmlformats.org/officeDocument/2006/relationships/hyperlink" Id="rId93" Target="https://doi.org/10.1002/jae.963" TargetMode="External" /><Relationship Type="http://schemas.openxmlformats.org/officeDocument/2006/relationships/hyperlink" Id="rId95" Target="https://doi.org/10.1007/s00168-010-0384-6" TargetMode="External" /><Relationship Type="http://schemas.openxmlformats.org/officeDocument/2006/relationships/hyperlink" Id="rId97" Target="https://doi.org/10.1007/s10887-014-9105-9" TargetMode="External" /><Relationship Type="http://schemas.openxmlformats.org/officeDocument/2006/relationships/hyperlink" Id="rId74" Target="https://doi.org/10.1016/j.asieco.2021.101318" TargetMode="External" /><Relationship Type="http://schemas.openxmlformats.org/officeDocument/2006/relationships/hyperlink" Id="rId109" Target="https://doi.org/10.1016/j.euroecorev.2016.11.009" TargetMode="External" /><Relationship Type="http://schemas.openxmlformats.org/officeDocument/2006/relationships/hyperlink" Id="rId70" Target="https://doi.org/10.1016/j.jdeveco.2020.102467" TargetMode="External" /><Relationship Type="http://schemas.openxmlformats.org/officeDocument/2006/relationships/hyperlink" Id="rId99" Target="https://doi.org/10.1016/j.jdeveco.2020.102602" TargetMode="External" /><Relationship Type="http://schemas.openxmlformats.org/officeDocument/2006/relationships/hyperlink" Id="rId105" Target="https://doi.org/10.1016/j.jdeveco.2021.102726" TargetMode="External" /><Relationship Type="http://schemas.openxmlformats.org/officeDocument/2006/relationships/hyperlink" Id="rId77" Target="https://doi.org/10.1016/j.jdeveco.2022.102835" TargetMode="External" /><Relationship Type="http://schemas.openxmlformats.org/officeDocument/2006/relationships/hyperlink" Id="rId68" Target="https://doi.org/10.1016/j.rse.2018.03.018" TargetMode="External" /><Relationship Type="http://schemas.openxmlformats.org/officeDocument/2006/relationships/hyperlink" Id="rId107" Target="https://doi.org/10.1016/j.worlddev.2014.08.017" TargetMode="External" /><Relationship Type="http://schemas.openxmlformats.org/officeDocument/2006/relationships/hyperlink" Id="rId79" Target="https://doi.org/10.1016/j.worlddev.2020.104961" TargetMode="External" /><Relationship Type="http://schemas.openxmlformats.org/officeDocument/2006/relationships/hyperlink" Id="rId111" Target="https://doi.org/10.1038/s41597-020-0510-y" TargetMode="External" /><Relationship Type="http://schemas.openxmlformats.org/officeDocument/2006/relationships/hyperlink" Id="rId81" Target="https://doi.org/10.1073/pnas.1017031108" TargetMode="External" /><Relationship Type="http://schemas.openxmlformats.org/officeDocument/2006/relationships/hyperlink" Id="rId119" Target="https://doi.org/10.1080/00343409950122945" TargetMode="External" /><Relationship Type="http://schemas.openxmlformats.org/officeDocument/2006/relationships/hyperlink" Id="rId91" Target="https://doi.org/10.1080/01431161.2017.1342050" TargetMode="External" /><Relationship Type="http://schemas.openxmlformats.org/officeDocument/2006/relationships/hyperlink" Id="rId115" Target="https://doi.org/10.1093/qje/qjw003" TargetMode="External" /><Relationship Type="http://schemas.openxmlformats.org/officeDocument/2006/relationships/hyperlink" Id="rId103" Target="https://doi.org/10.1126/science.aaf7894" TargetMode="External" /><Relationship Type="http://schemas.openxmlformats.org/officeDocument/2006/relationships/hyperlink" Id="rId85" Target="https://doi.org/10.1162/rest_a_00951" TargetMode="External" /><Relationship Type="http://schemas.openxmlformats.org/officeDocument/2006/relationships/hyperlink" Id="rId101" Target="https://doi.org/10.1257/aer.102.2.994" TargetMode="External" /><Relationship Type="http://schemas.openxmlformats.org/officeDocument/2006/relationships/hyperlink" Id="rId72" Target="https://doi.org/10.1257/aer.20180268" TargetMode="External" /><Relationship Type="http://schemas.openxmlformats.org/officeDocument/2006/relationships/hyperlink" Id="rId87" Target="https://doi.org/10.1257/jep.30.4.171" TargetMode="External" /><Relationship Type="http://schemas.openxmlformats.org/officeDocument/2006/relationships/hyperlink" Id="rId117" Target="https://doi.org/10.2307/2235377" TargetMode="External" /><Relationship Type="http://schemas.openxmlformats.org/officeDocument/2006/relationships/hyperlink" Id="rId83" Target="https://doi.org/10.3390/rs70404937" TargetMode="External" /><Relationship Type="http://schemas.openxmlformats.org/officeDocument/2006/relationships/hyperlink" Id="rId113"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9" Target="https://quarcs-lab.github.io/project2025s/notebooks/c03_spatial_dependence_lisa.ipynb.html#cell-fig-dependence-growth" TargetMode="External" /><Relationship Type="http://schemas.openxmlformats.org/officeDocument/2006/relationships/hyperlink" Id="rId54"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2026-02-12T08:32:14Z</dcterms:created>
  <dcterms:modified xsi:type="dcterms:W3CDTF">2026-02-12T08:32:14Z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